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1D" w:rsidRPr="002C0C0E" w:rsidRDefault="007A611D" w:rsidP="007A611D">
      <w:pPr>
        <w:jc w:val="center"/>
        <w:rPr>
          <w:b/>
          <w:sz w:val="28"/>
        </w:rPr>
      </w:pPr>
      <w:r w:rsidRPr="002C0C0E">
        <w:rPr>
          <w:b/>
          <w:sz w:val="28"/>
        </w:rPr>
        <w:t>Draft Housing Panel work programme 2014-15</w:t>
      </w:r>
    </w:p>
    <w:p w:rsidR="007A611D" w:rsidRPr="002C0C0E" w:rsidRDefault="007A611D" w:rsidP="007A611D">
      <w:pPr>
        <w:rPr>
          <w:b/>
          <w:u w:val="single"/>
        </w:rPr>
      </w:pPr>
    </w:p>
    <w:p w:rsidR="007A611D" w:rsidRPr="002C0C0E" w:rsidRDefault="007A611D" w:rsidP="007A611D">
      <w:pPr>
        <w:ind w:left="720"/>
        <w:rPr>
          <w:b/>
          <w:u w:val="single"/>
        </w:rPr>
      </w:pPr>
      <w:r w:rsidRPr="002C0C0E">
        <w:rPr>
          <w:b/>
          <w:u w:val="single"/>
        </w:rPr>
        <w:t>Items for Housing Panel meetings</w:t>
      </w:r>
    </w:p>
    <w:p w:rsidR="007A611D" w:rsidRPr="002C0C0E" w:rsidRDefault="007A611D" w:rsidP="007A611D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0914"/>
      </w:tblGrid>
      <w:tr w:rsidR="007A611D" w:rsidRPr="002C0C0E" w:rsidTr="00AD003E">
        <w:trPr>
          <w:trHeight w:val="404"/>
        </w:trPr>
        <w:tc>
          <w:tcPr>
            <w:tcW w:w="3119" w:type="dxa"/>
            <w:shd w:val="clear" w:color="auto" w:fill="auto"/>
            <w:vAlign w:val="center"/>
          </w:tcPr>
          <w:p w:rsidR="007A611D" w:rsidRPr="002C0C0E" w:rsidRDefault="007A611D" w:rsidP="00AD003E">
            <w:pPr>
              <w:rPr>
                <w:b/>
              </w:rPr>
            </w:pPr>
            <w:r w:rsidRPr="002C0C0E">
              <w:rPr>
                <w:b/>
              </w:rPr>
              <w:t>Suggested Topic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7A611D" w:rsidRPr="002C0C0E" w:rsidRDefault="007A611D" w:rsidP="00AD003E">
            <w:pPr>
              <w:rPr>
                <w:b/>
              </w:rPr>
            </w:pPr>
            <w:r w:rsidRPr="002C0C0E">
              <w:rPr>
                <w:b/>
              </w:rPr>
              <w:t>Suggested approach / area(s) for focus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 xml:space="preserve">Performance monitoring 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Regular monitoring of performance measures for Estates Regeneration, Housing Supply and Welfare Reform and Housing Crisis.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Housing Strategy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Review headline priorities and sought outcomes in Housing Strategy at draft stage, and the action plan post-consultation.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Increasing the provision of affordable housing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Monitoring of performance measures; scrutiny of the Housing Business Plan and the Housing Strategy; consider alternative options e.g. pre-</w:t>
            </w:r>
            <w:proofErr w:type="spellStart"/>
            <w:r w:rsidRPr="002C0C0E">
              <w:t>fabs</w:t>
            </w:r>
            <w:proofErr w:type="spellEnd"/>
            <w:r w:rsidRPr="002C0C0E">
              <w:t xml:space="preserve"> and ‘pods’; possible review topic.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Homelessness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Monitoring of performance measures; scrutiny of the Housing Business Plan and Housing Strategy; pre-scrutiny of homelessness grant allocations; possible review topics.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Rent arrears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Monitoring of performance measures; bi-annual update reports.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STAR survey results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Monitoring of results.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Tackling under-occupancy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r w:rsidRPr="002C0C0E">
              <w:t xml:space="preserve"> Report on efforts to tackle under-occupancy; consider in rent arrears reports.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>
              <w:t>Oxford Standard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>
              <w:t>To receive a progress update on the delivery of the Oxford Standard through the Asset Management Strategy and Action Plan, including an update</w:t>
            </w:r>
            <w:r w:rsidRPr="002C0C0E">
              <w:t xml:space="preserve"> on work to improve thermal efficiency in the Council’s housing stock</w:t>
            </w:r>
            <w:r>
              <w:t>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 xml:space="preserve">Private sector licencing 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Update report on the scheme; consider views of landlords and PRS tenants.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Unlawful dwellings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A report on the City Council’s approach to tackling illegal dwellings e.g. beds in sheds, given that funding ends in April 2015.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Repairs exemptions policy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>To scrutinise proposed changes to the current policy.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De-designation of 40+ accommodation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 xml:space="preserve">Update report on the final phase of de-designating 40+ </w:t>
            </w:r>
            <w:proofErr w:type="gramStart"/>
            <w:r w:rsidRPr="002C0C0E">
              <w:t>accommodation</w:t>
            </w:r>
            <w:proofErr w:type="gramEnd"/>
            <w:r w:rsidRPr="002C0C0E">
              <w:t xml:space="preserve"> (expected in April 15).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Sheltered Housing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 w:rsidRPr="002C0C0E">
              <w:t xml:space="preserve">Scrutiny of changes to the City Council’s sheltered housing stock.  This could include reviewing the County Council’s plans and/or the provision of extra care and virtual extra care. 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Fuel Poverty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pPr>
              <w:ind w:left="60"/>
            </w:pPr>
            <w:r>
              <w:t xml:space="preserve">To receive an update on the City Council’s approach to the issue of Fuel Poverty. </w:t>
            </w:r>
            <w:r w:rsidRPr="002C0C0E">
              <w:t>Commission/review research; consider during other items; possible review topic.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r w:rsidRPr="002C0C0E">
              <w:t>Supporting people</w:t>
            </w:r>
          </w:p>
        </w:tc>
        <w:tc>
          <w:tcPr>
            <w:tcW w:w="10914" w:type="dxa"/>
            <w:shd w:val="clear" w:color="auto" w:fill="auto"/>
          </w:tcPr>
          <w:p w:rsidR="007A611D" w:rsidRPr="002C0C0E" w:rsidRDefault="007A611D" w:rsidP="00AD003E">
            <w:r w:rsidRPr="002C0C0E">
              <w:t xml:space="preserve"> Verbal updates on the joint commissioning of housing support services.</w:t>
            </w:r>
          </w:p>
        </w:tc>
      </w:tr>
    </w:tbl>
    <w:p w:rsidR="007A611D" w:rsidRDefault="007A611D" w:rsidP="007A611D">
      <w:pPr>
        <w:rPr>
          <w:b/>
          <w:u w:val="single"/>
        </w:rPr>
      </w:pPr>
    </w:p>
    <w:p w:rsidR="007A611D" w:rsidRDefault="007A611D" w:rsidP="007A611D">
      <w:pPr>
        <w:rPr>
          <w:b/>
          <w:u w:val="single"/>
        </w:rPr>
      </w:pPr>
    </w:p>
    <w:p w:rsidR="007A611D" w:rsidRPr="002C0C0E" w:rsidRDefault="007A611D" w:rsidP="007A611D">
      <w:pPr>
        <w:ind w:left="720"/>
        <w:rPr>
          <w:b/>
          <w:u w:val="single"/>
        </w:rPr>
      </w:pPr>
      <w:r w:rsidRPr="002C0C0E">
        <w:rPr>
          <w:b/>
          <w:u w:val="single"/>
        </w:rPr>
        <w:t>Draft Housing Panel Agenda Schedules</w:t>
      </w:r>
    </w:p>
    <w:p w:rsidR="007A611D" w:rsidRPr="002C0C0E" w:rsidRDefault="007A611D" w:rsidP="007A611D">
      <w:pPr>
        <w:rPr>
          <w:b/>
          <w:sz w:val="16"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7A611D" w:rsidRPr="002C0C0E" w:rsidTr="00AD003E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:rsidR="007A611D" w:rsidRPr="002C0C0E" w:rsidRDefault="007A611D" w:rsidP="00AD003E">
            <w:pPr>
              <w:rPr>
                <w:rFonts w:eastAsia="Calibri" w:cs="Arial"/>
                <w:b/>
              </w:rPr>
            </w:pPr>
            <w:r w:rsidRPr="002C0C0E">
              <w:rPr>
                <w:rFonts w:eastAsia="Calibri" w:cs="Arial"/>
                <w:b/>
              </w:rPr>
              <w:t>Date, room and time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611D" w:rsidRPr="002C0C0E" w:rsidRDefault="007A611D" w:rsidP="00AD003E">
            <w:pPr>
              <w:rPr>
                <w:rFonts w:eastAsia="Calibri" w:cs="Arial"/>
                <w:b/>
              </w:rPr>
            </w:pPr>
            <w:r w:rsidRPr="002C0C0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611D" w:rsidRPr="002C0C0E" w:rsidRDefault="007A611D" w:rsidP="00AD003E">
            <w:pPr>
              <w:rPr>
                <w:rFonts w:eastAsia="Calibri" w:cs="Arial"/>
                <w:b/>
              </w:rPr>
            </w:pPr>
            <w:r w:rsidRPr="002C0C0E">
              <w:rPr>
                <w:rFonts w:eastAsia="Calibri" w:cs="Arial"/>
                <w:b/>
              </w:rPr>
              <w:t>Lead Member; Officer(s)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9 October 2014, </w:t>
            </w:r>
            <w:proofErr w:type="spellStart"/>
            <w:r w:rsidRPr="002C0C0E">
              <w:rPr>
                <w:rFonts w:eastAsia="Calibri" w:cs="Arial"/>
              </w:rPr>
              <w:t>Plowman</w:t>
            </w:r>
            <w:proofErr w:type="spellEnd"/>
            <w:r w:rsidRPr="002C0C0E">
              <w:rPr>
                <w:rFonts w:eastAsia="Calibri" w:cs="Arial"/>
              </w:rPr>
              <w:t xml:space="preserve"> Room, 5pm</w:t>
            </w:r>
          </w:p>
        </w:tc>
        <w:tc>
          <w:tcPr>
            <w:tcW w:w="6804" w:type="dxa"/>
            <w:shd w:val="clear" w:color="auto" w:fill="auto"/>
          </w:tcPr>
          <w:p w:rsidR="007A611D" w:rsidRPr="002C0C0E" w:rsidRDefault="007A611D" w:rsidP="007A611D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Performance Monitoring</w:t>
            </w:r>
          </w:p>
          <w:p w:rsidR="007A611D" w:rsidRPr="002C0C0E" w:rsidRDefault="007A611D" w:rsidP="00AD003E">
            <w:pPr>
              <w:ind w:left="720"/>
              <w:contextualSpacing/>
              <w:rPr>
                <w:rFonts w:eastAsia="Calibri" w:cs="Arial"/>
              </w:rPr>
            </w:pPr>
          </w:p>
          <w:p w:rsidR="007A611D" w:rsidRPr="002C0C0E" w:rsidRDefault="007A611D" w:rsidP="007A611D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  <w:shd w:val="clear" w:color="auto" w:fill="FFFFFF"/>
              </w:rPr>
              <w:t>Draft Housing Strategy</w:t>
            </w:r>
          </w:p>
          <w:p w:rsidR="007A611D" w:rsidRPr="002C0C0E" w:rsidRDefault="007A611D" w:rsidP="00AD003E">
            <w:pPr>
              <w:ind w:left="720"/>
              <w:contextualSpacing/>
              <w:rPr>
                <w:rFonts w:eastAsia="Calibri" w:cs="Arial"/>
              </w:rPr>
            </w:pPr>
          </w:p>
          <w:p w:rsidR="007A611D" w:rsidRPr="002C0C0E" w:rsidRDefault="007A611D" w:rsidP="007A611D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Rent arrears</w:t>
            </w:r>
          </w:p>
          <w:p w:rsidR="007A611D" w:rsidRPr="002C0C0E" w:rsidRDefault="007A611D" w:rsidP="00AD003E">
            <w:pPr>
              <w:ind w:left="720"/>
              <w:contextualSpacing/>
              <w:rPr>
                <w:rFonts w:eastAsia="Calibri" w:cs="Arial"/>
              </w:rPr>
            </w:pPr>
          </w:p>
          <w:p w:rsidR="007A611D" w:rsidRPr="002C0C0E" w:rsidRDefault="007A611D" w:rsidP="007A611D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Leaseholder Payment Options for Major Works</w:t>
            </w:r>
          </w:p>
        </w:tc>
        <w:tc>
          <w:tcPr>
            <w:tcW w:w="4110" w:type="dxa"/>
            <w:shd w:val="clear" w:color="auto" w:fill="auto"/>
          </w:tcPr>
          <w:p w:rsidR="007A611D" w:rsidRPr="002C0C0E" w:rsidRDefault="007A611D" w:rsidP="00AD003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Neil Lawrence</w:t>
            </w:r>
          </w:p>
          <w:p w:rsidR="007A611D" w:rsidRPr="002C0C0E" w:rsidRDefault="007A611D" w:rsidP="00AD003E">
            <w:pPr>
              <w:rPr>
                <w:rFonts w:eastAsia="Calibri" w:cs="Arial"/>
              </w:rPr>
            </w:pPr>
          </w:p>
          <w:p w:rsidR="007A611D" w:rsidRPr="002C0C0E" w:rsidRDefault="007A611D" w:rsidP="00AD003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Cllr </w:t>
            </w:r>
            <w:proofErr w:type="spellStart"/>
            <w:r w:rsidRPr="002C0C0E">
              <w:rPr>
                <w:rFonts w:eastAsia="Calibri" w:cs="Arial"/>
              </w:rPr>
              <w:t>Seamons</w:t>
            </w:r>
            <w:proofErr w:type="spellEnd"/>
            <w:r w:rsidRPr="002C0C0E">
              <w:rPr>
                <w:rFonts w:eastAsia="Calibri" w:cs="Arial"/>
              </w:rPr>
              <w:t>; Gary Parsons</w:t>
            </w:r>
          </w:p>
          <w:p w:rsidR="007A611D" w:rsidRPr="002C0C0E" w:rsidRDefault="007A611D" w:rsidP="00AD003E">
            <w:pPr>
              <w:tabs>
                <w:tab w:val="left" w:pos="1655"/>
              </w:tabs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ab/>
            </w:r>
          </w:p>
          <w:p w:rsidR="007A611D" w:rsidRPr="002C0C0E" w:rsidRDefault="007A611D" w:rsidP="00AD003E">
            <w:pPr>
              <w:tabs>
                <w:tab w:val="left" w:pos="1655"/>
              </w:tabs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Helen Bishop</w:t>
            </w:r>
          </w:p>
          <w:p w:rsidR="007A611D" w:rsidRPr="002C0C0E" w:rsidRDefault="007A611D" w:rsidP="00AD003E">
            <w:pPr>
              <w:tabs>
                <w:tab w:val="left" w:pos="1655"/>
              </w:tabs>
              <w:rPr>
                <w:rFonts w:eastAsia="Calibri" w:cs="Arial"/>
              </w:rPr>
            </w:pPr>
          </w:p>
          <w:p w:rsidR="007A611D" w:rsidRPr="002C0C0E" w:rsidRDefault="007A611D" w:rsidP="00AD003E">
            <w:pPr>
              <w:tabs>
                <w:tab w:val="left" w:pos="1655"/>
              </w:tabs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Cllr </w:t>
            </w:r>
            <w:proofErr w:type="spellStart"/>
            <w:r w:rsidRPr="002C0C0E">
              <w:rPr>
                <w:rFonts w:eastAsia="Calibri" w:cs="Arial"/>
              </w:rPr>
              <w:t>Seamons</w:t>
            </w:r>
            <w:proofErr w:type="spellEnd"/>
            <w:r w:rsidRPr="002C0C0E">
              <w:rPr>
                <w:rFonts w:eastAsia="Calibri" w:cs="Arial"/>
              </w:rPr>
              <w:t>; David Watt</w:t>
            </w:r>
          </w:p>
          <w:p w:rsidR="007A611D" w:rsidRPr="002C0C0E" w:rsidRDefault="007A611D" w:rsidP="00AD003E">
            <w:pPr>
              <w:tabs>
                <w:tab w:val="left" w:pos="1655"/>
              </w:tabs>
              <w:rPr>
                <w:rFonts w:eastAsia="Calibri" w:cs="Arial"/>
              </w:rPr>
            </w:pP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7A611D">
            <w:pPr>
              <w:numPr>
                <w:ilvl w:val="0"/>
                <w:numId w:val="8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January, 5.30pm (TBC)</w:t>
            </w:r>
          </w:p>
        </w:tc>
        <w:tc>
          <w:tcPr>
            <w:tcW w:w="6804" w:type="dxa"/>
            <w:shd w:val="clear" w:color="auto" w:fill="auto"/>
          </w:tcPr>
          <w:p w:rsidR="007A611D" w:rsidRPr="002C0C0E" w:rsidRDefault="007A611D" w:rsidP="007A611D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Housing budget Scrutiny session.  Key documents include the Housing Business Plan, Housing Strategy and Housing Asset Management Strategy</w:t>
            </w:r>
          </w:p>
          <w:p w:rsidR="007A611D" w:rsidRPr="002C0C0E" w:rsidRDefault="007A611D" w:rsidP="00AD003E">
            <w:pPr>
              <w:rPr>
                <w:rFonts w:eastAsia="Calibri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A611D" w:rsidRPr="002C0C0E" w:rsidRDefault="007A611D" w:rsidP="00AD003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Cllr </w:t>
            </w:r>
            <w:proofErr w:type="spellStart"/>
            <w:r w:rsidRPr="002C0C0E">
              <w:rPr>
                <w:rFonts w:eastAsia="Calibri" w:cs="Arial"/>
              </w:rPr>
              <w:t>Seamons</w:t>
            </w:r>
            <w:proofErr w:type="spellEnd"/>
            <w:r w:rsidRPr="002C0C0E">
              <w:rPr>
                <w:rFonts w:eastAsia="Calibri" w:cs="Arial"/>
              </w:rPr>
              <w:t>; David Edwards, Stephen Clarke</w:t>
            </w:r>
          </w:p>
        </w:tc>
      </w:tr>
      <w:tr w:rsidR="007A611D" w:rsidRPr="002C0C0E" w:rsidTr="00AD003E"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22 January 2015, </w:t>
            </w:r>
            <w:proofErr w:type="spellStart"/>
            <w:r w:rsidRPr="002C0C0E">
              <w:rPr>
                <w:rFonts w:eastAsia="Calibri" w:cs="Arial"/>
              </w:rPr>
              <w:t>Plowman</w:t>
            </w:r>
            <w:proofErr w:type="spellEnd"/>
            <w:r w:rsidRPr="002C0C0E">
              <w:rPr>
                <w:rFonts w:eastAsia="Calibri" w:cs="Arial"/>
              </w:rPr>
              <w:t xml:space="preserve"> Room, 5pm</w:t>
            </w:r>
          </w:p>
        </w:tc>
        <w:tc>
          <w:tcPr>
            <w:tcW w:w="6804" w:type="dxa"/>
            <w:shd w:val="clear" w:color="auto" w:fill="auto"/>
          </w:tcPr>
          <w:p w:rsidR="007A611D" w:rsidRPr="002C0C0E" w:rsidRDefault="007A611D" w:rsidP="007A611D">
            <w:pPr>
              <w:numPr>
                <w:ilvl w:val="0"/>
                <w:numId w:val="5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Star Survey Results</w:t>
            </w:r>
          </w:p>
        </w:tc>
        <w:tc>
          <w:tcPr>
            <w:tcW w:w="4110" w:type="dxa"/>
            <w:shd w:val="clear" w:color="auto" w:fill="auto"/>
          </w:tcPr>
          <w:p w:rsidR="007A611D" w:rsidRPr="002C0C0E" w:rsidRDefault="007A611D" w:rsidP="00AD003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Gary Parsons</w:t>
            </w:r>
          </w:p>
        </w:tc>
      </w:tr>
      <w:tr w:rsidR="007A611D" w:rsidRPr="002C0C0E" w:rsidTr="00AD003E">
        <w:trPr>
          <w:trHeight w:val="307"/>
        </w:trPr>
        <w:tc>
          <w:tcPr>
            <w:tcW w:w="3119" w:type="dxa"/>
            <w:shd w:val="clear" w:color="auto" w:fill="auto"/>
          </w:tcPr>
          <w:p w:rsidR="007A611D" w:rsidRPr="002C0C0E" w:rsidRDefault="007A611D" w:rsidP="00AD003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4 February 2015, St </w:t>
            </w:r>
            <w:proofErr w:type="spellStart"/>
            <w:r w:rsidRPr="002C0C0E">
              <w:rPr>
                <w:rFonts w:eastAsia="Calibri" w:cs="Arial"/>
              </w:rPr>
              <w:t>Aldate’s</w:t>
            </w:r>
            <w:proofErr w:type="spellEnd"/>
            <w:r w:rsidRPr="002C0C0E">
              <w:rPr>
                <w:rFonts w:eastAsia="Calibri" w:cs="Arial"/>
              </w:rPr>
              <w:t xml:space="preserve"> Room, 5.30pm</w:t>
            </w:r>
          </w:p>
        </w:tc>
        <w:tc>
          <w:tcPr>
            <w:tcW w:w="6804" w:type="dxa"/>
            <w:shd w:val="clear" w:color="auto" w:fill="auto"/>
          </w:tcPr>
          <w:p w:rsidR="007A611D" w:rsidRPr="002C0C0E" w:rsidRDefault="007A611D" w:rsidP="007A611D">
            <w:pPr>
              <w:numPr>
                <w:ilvl w:val="0"/>
                <w:numId w:val="9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Unlawful dwellings</w:t>
            </w:r>
          </w:p>
          <w:p w:rsidR="007A611D" w:rsidRPr="002C0C0E" w:rsidRDefault="007A611D" w:rsidP="00AD003E">
            <w:pPr>
              <w:rPr>
                <w:rFonts w:eastAsia="Calibri" w:cs="Arial"/>
                <w:highlight w:val="yellow"/>
              </w:rPr>
            </w:pPr>
          </w:p>
          <w:p w:rsidR="007A611D" w:rsidRPr="002C0C0E" w:rsidRDefault="007A611D" w:rsidP="00AD003E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7A611D" w:rsidRPr="002C0C0E" w:rsidRDefault="007A611D" w:rsidP="00AD003E">
            <w:pPr>
              <w:rPr>
                <w:rFonts w:eastAsia="Calibri" w:cs="Arial"/>
                <w:highlight w:val="yellow"/>
              </w:rPr>
            </w:pPr>
            <w:r w:rsidRPr="002C0C0E">
              <w:rPr>
                <w:rFonts w:eastAsia="Calibri" w:cs="Arial"/>
              </w:rPr>
              <w:t>Ian Wright</w:t>
            </w:r>
          </w:p>
        </w:tc>
      </w:tr>
    </w:tbl>
    <w:p w:rsidR="007A611D" w:rsidRPr="002C0C0E" w:rsidRDefault="007A611D" w:rsidP="007A611D"/>
    <w:p w:rsidR="007A611D" w:rsidRPr="002C0C0E" w:rsidRDefault="007A611D" w:rsidP="007A611D"/>
    <w:p w:rsidR="008A22C6" w:rsidRPr="007A611D" w:rsidRDefault="008A22C6" w:rsidP="007A611D">
      <w:bookmarkStart w:id="0" w:name="_GoBack"/>
      <w:bookmarkEnd w:id="0"/>
    </w:p>
    <w:sectPr w:rsidR="008A22C6" w:rsidRPr="007A611D" w:rsidSect="00B37A20">
      <w:headerReference w:type="first" r:id="rId9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3B" w:rsidRDefault="00AD263B" w:rsidP="00B37A20">
      <w:r>
        <w:separator/>
      </w:r>
    </w:p>
  </w:endnote>
  <w:endnote w:type="continuationSeparator" w:id="0">
    <w:p w:rsidR="00AD263B" w:rsidRDefault="00AD263B" w:rsidP="00B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3B" w:rsidRDefault="00AD263B" w:rsidP="00B37A20">
      <w:r>
        <w:separator/>
      </w:r>
    </w:p>
  </w:footnote>
  <w:footnote w:type="continuationSeparator" w:id="0">
    <w:p w:rsidR="00AD263B" w:rsidRDefault="00AD263B" w:rsidP="00B3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20" w:rsidRDefault="007A611D" w:rsidP="00B37A20">
    <w:pPr>
      <w:pStyle w:val="Header"/>
      <w:jc w:val="right"/>
    </w:pPr>
    <w:r>
      <w:t>30</w:t>
    </w:r>
    <w:r w:rsidR="00B37A20"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E61"/>
    <w:multiLevelType w:val="hybridMultilevel"/>
    <w:tmpl w:val="1220C504"/>
    <w:lvl w:ilvl="0" w:tplc="8B56DC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C6D"/>
    <w:multiLevelType w:val="hybridMultilevel"/>
    <w:tmpl w:val="9B163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753"/>
    <w:multiLevelType w:val="hybridMultilevel"/>
    <w:tmpl w:val="27987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0F1E"/>
    <w:multiLevelType w:val="hybridMultilevel"/>
    <w:tmpl w:val="151EA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2950"/>
    <w:multiLevelType w:val="hybridMultilevel"/>
    <w:tmpl w:val="2E60A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235D8"/>
    <w:multiLevelType w:val="hybridMultilevel"/>
    <w:tmpl w:val="302C5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E70"/>
    <w:multiLevelType w:val="hybridMultilevel"/>
    <w:tmpl w:val="4172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C1ACA"/>
    <w:multiLevelType w:val="hybridMultilevel"/>
    <w:tmpl w:val="91FCFF10"/>
    <w:lvl w:ilvl="0" w:tplc="573CEF6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0B5958"/>
    <w:multiLevelType w:val="hybridMultilevel"/>
    <w:tmpl w:val="49827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0"/>
    <w:rsid w:val="000B4310"/>
    <w:rsid w:val="000C2C56"/>
    <w:rsid w:val="00126084"/>
    <w:rsid w:val="00195833"/>
    <w:rsid w:val="002B623E"/>
    <w:rsid w:val="002D2CDC"/>
    <w:rsid w:val="003233F6"/>
    <w:rsid w:val="0035343A"/>
    <w:rsid w:val="00390C59"/>
    <w:rsid w:val="004000D7"/>
    <w:rsid w:val="00403E7F"/>
    <w:rsid w:val="004830B7"/>
    <w:rsid w:val="004C1BC0"/>
    <w:rsid w:val="004C65F3"/>
    <w:rsid w:val="004E3F13"/>
    <w:rsid w:val="004F5C23"/>
    <w:rsid w:val="00504E43"/>
    <w:rsid w:val="005F0C29"/>
    <w:rsid w:val="007077CC"/>
    <w:rsid w:val="00710B91"/>
    <w:rsid w:val="00711AC4"/>
    <w:rsid w:val="007908F4"/>
    <w:rsid w:val="007A611D"/>
    <w:rsid w:val="00855912"/>
    <w:rsid w:val="00896918"/>
    <w:rsid w:val="008A22C6"/>
    <w:rsid w:val="008F524E"/>
    <w:rsid w:val="00A37E30"/>
    <w:rsid w:val="00A96F07"/>
    <w:rsid w:val="00AD263B"/>
    <w:rsid w:val="00B11515"/>
    <w:rsid w:val="00B21F13"/>
    <w:rsid w:val="00B37A20"/>
    <w:rsid w:val="00B65813"/>
    <w:rsid w:val="00BC2212"/>
    <w:rsid w:val="00BE469B"/>
    <w:rsid w:val="00C07F80"/>
    <w:rsid w:val="00C7365A"/>
    <w:rsid w:val="00CB387D"/>
    <w:rsid w:val="00D759B2"/>
    <w:rsid w:val="00E17A9A"/>
    <w:rsid w:val="00E477DE"/>
    <w:rsid w:val="00E62DDF"/>
    <w:rsid w:val="00F001D6"/>
    <w:rsid w:val="00F037B1"/>
    <w:rsid w:val="00F343E6"/>
    <w:rsid w:val="00F442F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2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20"/>
    <w:pPr>
      <w:ind w:left="720"/>
      <w:contextualSpacing/>
    </w:pPr>
  </w:style>
  <w:style w:type="table" w:styleId="TableGrid">
    <w:name w:val="Table Grid"/>
    <w:basedOn w:val="TableNormal"/>
    <w:uiPriority w:val="59"/>
    <w:rsid w:val="00B37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A2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7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A2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2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20"/>
    <w:pPr>
      <w:ind w:left="720"/>
      <w:contextualSpacing/>
    </w:pPr>
  </w:style>
  <w:style w:type="table" w:styleId="TableGrid">
    <w:name w:val="Table Grid"/>
    <w:basedOn w:val="TableNormal"/>
    <w:uiPriority w:val="59"/>
    <w:rsid w:val="00B37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A2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7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A2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899E-A434-4114-80AC-007C0FB6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F49DD676</Template>
  <TotalTime>166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25</cp:revision>
  <cp:lastPrinted>2014-09-18T10:51:00Z</cp:lastPrinted>
  <dcterms:created xsi:type="dcterms:W3CDTF">2014-09-12T10:36:00Z</dcterms:created>
  <dcterms:modified xsi:type="dcterms:W3CDTF">2014-09-30T10:26:00Z</dcterms:modified>
</cp:coreProperties>
</file>